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44A" w:rsidRDefault="009B344A" w:rsidP="009B344A">
      <w:pPr>
        <w:pStyle w:val="Tekstpodstawowy"/>
        <w:jc w:val="center"/>
        <w:rPr>
          <w:spacing w:val="80"/>
          <w:sz w:val="32"/>
        </w:rPr>
      </w:pPr>
      <w:bookmarkStart w:id="0" w:name="_GoBack"/>
      <w:bookmarkEnd w:id="0"/>
      <w:r>
        <w:rPr>
          <w:spacing w:val="80"/>
          <w:sz w:val="32"/>
        </w:rPr>
        <w:t>Kremy</w:t>
      </w:r>
    </w:p>
    <w:p w:rsidR="009B344A" w:rsidRDefault="009B344A" w:rsidP="009B344A">
      <w:pPr>
        <w:pStyle w:val="Tekstpodstawowy"/>
      </w:pPr>
    </w:p>
    <w:p w:rsidR="009B344A" w:rsidRPr="00283B2C" w:rsidRDefault="009B344A" w:rsidP="009B344A">
      <w:pPr>
        <w:pStyle w:val="Tekstpodstawowy"/>
        <w:ind w:firstLine="708"/>
        <w:rPr>
          <w:b/>
          <w:i/>
          <w:sz w:val="20"/>
        </w:rPr>
      </w:pPr>
      <w:r w:rsidRPr="00283B2C">
        <w:rPr>
          <w:b/>
          <w:i/>
          <w:sz w:val="20"/>
        </w:rPr>
        <w:t>Składnikami kremów są żółtka utarte z cukrem, białka ubite na pianę i rozpuszczona w wodzie żelatyna. W skład większości kremów wch</w:t>
      </w:r>
      <w:r w:rsidRPr="00283B2C">
        <w:rPr>
          <w:b/>
          <w:i/>
          <w:sz w:val="20"/>
        </w:rPr>
        <w:t>o</w:t>
      </w:r>
      <w:r w:rsidRPr="00283B2C">
        <w:rPr>
          <w:b/>
          <w:i/>
          <w:sz w:val="20"/>
        </w:rPr>
        <w:t xml:space="preserve">dzi też ubita śmietanka. </w:t>
      </w:r>
    </w:p>
    <w:p w:rsidR="009B344A" w:rsidRDefault="009B344A" w:rsidP="009B344A">
      <w:pPr>
        <w:pStyle w:val="Tekstpodstawowy"/>
        <w:ind w:firstLine="708"/>
      </w:pPr>
    </w:p>
    <w:p w:rsidR="009B344A" w:rsidRDefault="009B344A" w:rsidP="009B344A">
      <w:pPr>
        <w:pStyle w:val="Tekstpodstawowy"/>
        <w:ind w:firstLine="708"/>
      </w:pPr>
      <w:r>
        <w:rPr>
          <w:rFonts w:ascii="Tahoma" w:hAnsi="Tahoma"/>
          <w:sz w:val="26"/>
        </w:rPr>
        <w:t>Dla nadania smaku i aromatu do kremów dodaje się</w:t>
      </w:r>
      <w:r>
        <w:t>:</w:t>
      </w:r>
    </w:p>
    <w:p w:rsidR="009B344A" w:rsidRDefault="009B344A" w:rsidP="009B344A">
      <w:pPr>
        <w:pStyle w:val="Tekstpodstawowy"/>
        <w:numPr>
          <w:ilvl w:val="0"/>
          <w:numId w:val="1"/>
        </w:numPr>
        <w:tabs>
          <w:tab w:val="clear" w:pos="1068"/>
          <w:tab w:val="num" w:pos="1418"/>
        </w:tabs>
      </w:pPr>
      <w:r>
        <w:t>wanilię,</w:t>
      </w:r>
    </w:p>
    <w:p w:rsidR="009B344A" w:rsidRDefault="009B344A" w:rsidP="009B344A">
      <w:pPr>
        <w:pStyle w:val="Tekstpodstawowy"/>
        <w:numPr>
          <w:ilvl w:val="0"/>
          <w:numId w:val="1"/>
        </w:numPr>
        <w:tabs>
          <w:tab w:val="clear" w:pos="1068"/>
          <w:tab w:val="num" w:pos="1418"/>
        </w:tabs>
      </w:pPr>
      <w:r>
        <w:t>kawę,</w:t>
      </w:r>
    </w:p>
    <w:p w:rsidR="009B344A" w:rsidRDefault="009B344A" w:rsidP="009B344A">
      <w:pPr>
        <w:pStyle w:val="Tekstpodstawowy"/>
        <w:numPr>
          <w:ilvl w:val="0"/>
          <w:numId w:val="1"/>
        </w:numPr>
        <w:tabs>
          <w:tab w:val="clear" w:pos="1068"/>
          <w:tab w:val="num" w:pos="1418"/>
        </w:tabs>
      </w:pPr>
      <w:r>
        <w:t>czekoladę,</w:t>
      </w:r>
    </w:p>
    <w:p w:rsidR="009B344A" w:rsidRDefault="009B344A" w:rsidP="009B344A">
      <w:pPr>
        <w:pStyle w:val="Tekstpodstawowy"/>
        <w:numPr>
          <w:ilvl w:val="0"/>
          <w:numId w:val="1"/>
        </w:numPr>
        <w:tabs>
          <w:tab w:val="clear" w:pos="1068"/>
          <w:tab w:val="num" w:pos="1418"/>
        </w:tabs>
      </w:pPr>
      <w:r>
        <w:t>orzechy,</w:t>
      </w:r>
    </w:p>
    <w:p w:rsidR="009B344A" w:rsidRDefault="009B344A" w:rsidP="009B344A">
      <w:pPr>
        <w:pStyle w:val="Tekstpodstawowy"/>
        <w:numPr>
          <w:ilvl w:val="0"/>
          <w:numId w:val="1"/>
        </w:numPr>
        <w:tabs>
          <w:tab w:val="clear" w:pos="1068"/>
          <w:tab w:val="num" w:pos="1418"/>
        </w:tabs>
        <w:spacing w:after="240"/>
        <w:ind w:left="1066" w:right="709" w:hanging="357"/>
      </w:pPr>
      <w:r>
        <w:t>owoce itd.,</w:t>
      </w:r>
    </w:p>
    <w:p w:rsidR="009B344A" w:rsidRDefault="009B344A" w:rsidP="009B344A">
      <w:pPr>
        <w:pStyle w:val="Tekstpodstawowy"/>
      </w:pPr>
      <w:r>
        <w:t xml:space="preserve">od tych też składników krem otrzymuje nazwę. </w:t>
      </w:r>
    </w:p>
    <w:p w:rsidR="009B344A" w:rsidRDefault="009B344A" w:rsidP="009B344A">
      <w:pPr>
        <w:pStyle w:val="Tekstpodstawowy"/>
      </w:pPr>
    </w:p>
    <w:p w:rsidR="009B344A" w:rsidRDefault="009B344A" w:rsidP="009B344A">
      <w:pPr>
        <w:pStyle w:val="Tekstpodstawowy"/>
      </w:pPr>
    </w:p>
    <w:p w:rsidR="009B344A" w:rsidRPr="00283B2C" w:rsidRDefault="009B344A" w:rsidP="009B344A">
      <w:pPr>
        <w:pStyle w:val="Tekstpodstawowy"/>
        <w:ind w:firstLine="709"/>
        <w:rPr>
          <w:sz w:val="40"/>
          <w:szCs w:val="40"/>
        </w:rPr>
      </w:pPr>
      <w:r>
        <w:rPr>
          <w:rFonts w:ascii="Tahoma" w:hAnsi="Tahoma"/>
          <w:sz w:val="26"/>
        </w:rPr>
        <w:t>Dla zagęszczenia kremów</w:t>
      </w:r>
      <w:r>
        <w:rPr>
          <w:rFonts w:ascii="Tahoma" w:hAnsi="Tahoma"/>
        </w:rPr>
        <w:t xml:space="preserve"> </w:t>
      </w:r>
      <w:r>
        <w:t xml:space="preserve">wprowadza się niekiedy do masy </w:t>
      </w:r>
      <w:r>
        <w:br/>
        <w:t>kr</w:t>
      </w:r>
      <w:r>
        <w:t>e</w:t>
      </w:r>
      <w:r>
        <w:t xml:space="preserve">mowej rozklejoną z mlekiem </w:t>
      </w:r>
      <w:r w:rsidRPr="00283B2C">
        <w:rPr>
          <w:sz w:val="40"/>
          <w:szCs w:val="40"/>
        </w:rPr>
        <w:t xml:space="preserve">mąkę ziemniaczaną. </w:t>
      </w:r>
    </w:p>
    <w:p w:rsidR="009B344A" w:rsidRDefault="009B344A" w:rsidP="009B344A">
      <w:pPr>
        <w:pStyle w:val="Tekstpodstawowy"/>
        <w:ind w:firstLine="709"/>
      </w:pPr>
    </w:p>
    <w:p w:rsidR="009B344A" w:rsidRDefault="009B344A" w:rsidP="009B344A">
      <w:pPr>
        <w:pStyle w:val="Tekstpodstawowy"/>
        <w:spacing w:line="360" w:lineRule="auto"/>
        <w:ind w:right="709" w:firstLine="709"/>
      </w:pPr>
      <w:r>
        <w:rPr>
          <w:rFonts w:ascii="Tahoma" w:hAnsi="Tahoma"/>
          <w:sz w:val="26"/>
        </w:rPr>
        <w:t>Przyrządzanie kremów</w:t>
      </w:r>
      <w:r>
        <w:t xml:space="preserve"> obejmuje:</w:t>
      </w:r>
    </w:p>
    <w:p w:rsidR="009B344A" w:rsidRDefault="009B344A" w:rsidP="009B344A">
      <w:pPr>
        <w:pStyle w:val="Tekstpodstawowy"/>
        <w:numPr>
          <w:ilvl w:val="0"/>
          <w:numId w:val="2"/>
        </w:numPr>
        <w:spacing w:line="360" w:lineRule="auto"/>
        <w:ind w:right="709"/>
      </w:pPr>
      <w:r>
        <w:t>przygotowanie składników i łączenie ich,</w:t>
      </w:r>
    </w:p>
    <w:p w:rsidR="009B344A" w:rsidRDefault="009B344A" w:rsidP="009B344A">
      <w:pPr>
        <w:pStyle w:val="Tekstpodstawowy"/>
        <w:numPr>
          <w:ilvl w:val="0"/>
          <w:numId w:val="2"/>
        </w:numPr>
        <w:spacing w:line="360" w:lineRule="auto"/>
        <w:ind w:right="709"/>
      </w:pPr>
      <w:proofErr w:type="spellStart"/>
      <w:r>
        <w:t>zastudzanie</w:t>
      </w:r>
      <w:proofErr w:type="spellEnd"/>
      <w:r>
        <w:t xml:space="preserve"> kr</w:t>
      </w:r>
      <w:r>
        <w:t>e</w:t>
      </w:r>
      <w:r>
        <w:t>mów.</w:t>
      </w:r>
    </w:p>
    <w:p w:rsidR="009B344A" w:rsidRDefault="009B344A" w:rsidP="009B344A">
      <w:pPr>
        <w:pStyle w:val="Tekstpodstawowy"/>
        <w:ind w:left="709"/>
      </w:pPr>
    </w:p>
    <w:p w:rsidR="009B344A" w:rsidRDefault="009B344A" w:rsidP="009B344A">
      <w:pPr>
        <w:pStyle w:val="Tekstpodstawowy"/>
        <w:ind w:firstLine="708"/>
      </w:pPr>
    </w:p>
    <w:p w:rsidR="009B344A" w:rsidRDefault="009B344A" w:rsidP="009B344A">
      <w:pPr>
        <w:pStyle w:val="Tekstpodstawowy"/>
        <w:spacing w:after="240"/>
        <w:ind w:right="709" w:firstLine="709"/>
        <w:rPr>
          <w:i/>
        </w:rPr>
      </w:pPr>
      <w:r>
        <w:t>Żółtka do kremów uciera się z cukrem. Ucieranie ma na celu wprowadzenie powietrza, które spulchnia masę żółtkową, nadaje kremom puszystość i powoduje wzrastanie objętości masy.</w:t>
      </w:r>
    </w:p>
    <w:p w:rsidR="009B344A" w:rsidRDefault="009B344A" w:rsidP="009B344A">
      <w:pPr>
        <w:pStyle w:val="Tekstpodstawowy"/>
        <w:spacing w:after="240"/>
        <w:ind w:right="709" w:firstLine="709"/>
        <w:rPr>
          <w:i/>
        </w:rPr>
      </w:pPr>
      <w:r>
        <w:rPr>
          <w:i/>
        </w:rPr>
        <w:t>Żółtka dodane do kremu mogą być surowe lub zaparzane gorącym mlekiem. Powoduje to zgęstnienie masy żółtkowej przy zachowaniu gła</w:t>
      </w:r>
      <w:r>
        <w:rPr>
          <w:i/>
        </w:rPr>
        <w:t>d</w:t>
      </w:r>
      <w:r>
        <w:rPr>
          <w:i/>
        </w:rPr>
        <w:t>kości.</w:t>
      </w:r>
    </w:p>
    <w:p w:rsidR="009B344A" w:rsidRPr="00283B2C" w:rsidRDefault="009B344A" w:rsidP="009B344A">
      <w:pPr>
        <w:pStyle w:val="Tekstpodstawowy"/>
        <w:ind w:firstLine="708"/>
        <w:rPr>
          <w:sz w:val="24"/>
          <w:szCs w:val="24"/>
        </w:rPr>
      </w:pPr>
      <w:r w:rsidRPr="00283B2C">
        <w:rPr>
          <w:sz w:val="24"/>
          <w:szCs w:val="24"/>
        </w:rPr>
        <w:t xml:space="preserve">Utarte z cukrem żółtka zaparza się w ten sposób, że wlewa się </w:t>
      </w:r>
      <w:r w:rsidRPr="00283B2C">
        <w:rPr>
          <w:sz w:val="24"/>
          <w:szCs w:val="24"/>
        </w:rPr>
        <w:br/>
        <w:t xml:space="preserve">do nich cienkim strumieniem gorący płyn i równocześnie miesza. </w:t>
      </w:r>
    </w:p>
    <w:p w:rsidR="009B344A" w:rsidRDefault="009B344A" w:rsidP="009B344A">
      <w:pPr>
        <w:pStyle w:val="Tekstpodstawowy"/>
        <w:ind w:firstLine="708"/>
      </w:pPr>
      <w:r w:rsidRPr="00283B2C">
        <w:rPr>
          <w:sz w:val="24"/>
          <w:szCs w:val="24"/>
        </w:rPr>
        <w:t>Po wprowadzeniu płynu do masy żółtkowej stawia się miskę wraz z masą na dobrze dopasowanym naczyniu z gorącą wodą, tak aby miska do połowy była objęta parą i znajdowała się wewnątrz naczynia;</w:t>
      </w:r>
      <w:r w:rsidRPr="00283B2C">
        <w:rPr>
          <w:sz w:val="24"/>
          <w:szCs w:val="24"/>
        </w:rPr>
        <w:tab/>
      </w:r>
      <w:r w:rsidRPr="00283B2C">
        <w:rPr>
          <w:sz w:val="24"/>
          <w:szCs w:val="24"/>
        </w:rPr>
        <w:br/>
      </w:r>
      <w:r>
        <w:rPr>
          <w:u w:val="single"/>
        </w:rPr>
        <w:t>poziom wody nie może dosięgać dna miski</w:t>
      </w:r>
      <w:r>
        <w:t xml:space="preserve">. </w:t>
      </w:r>
    </w:p>
    <w:p w:rsidR="009B344A" w:rsidRDefault="009B344A" w:rsidP="009B344A">
      <w:pPr>
        <w:pStyle w:val="Tekstpodstawowy"/>
        <w:spacing w:after="240"/>
        <w:ind w:right="709" w:firstLine="709"/>
      </w:pPr>
      <w:r>
        <w:rPr>
          <w:b/>
        </w:rPr>
        <w:t>Żółtka</w:t>
      </w:r>
      <w:r>
        <w:t xml:space="preserve"> ubija się, aż masa zgęstnieje i n</w:t>
      </w:r>
      <w:r>
        <w:t>a</w:t>
      </w:r>
      <w:r>
        <w:t>rośnie.</w:t>
      </w:r>
    </w:p>
    <w:p w:rsidR="009B344A" w:rsidRDefault="009B344A" w:rsidP="009B344A">
      <w:pPr>
        <w:pStyle w:val="Tekstpodstawowy"/>
        <w:ind w:firstLine="708"/>
      </w:pPr>
      <w:r>
        <w:rPr>
          <w:b/>
        </w:rPr>
        <w:t>Białka</w:t>
      </w:r>
      <w:r>
        <w:t xml:space="preserve"> po oddzieleniu od żółtek ubija się na pianę trzepaczką w kształcie rózgi. Przez ubijanie wprowadza się do białka duże ilości </w:t>
      </w:r>
      <w:r>
        <w:br/>
        <w:t xml:space="preserve">powietrza, wskutek czego piana bieleje i jej objętość wzrasta. </w:t>
      </w:r>
      <w:r>
        <w:tab/>
      </w:r>
      <w:r>
        <w:br/>
        <w:t>Gdy piana rwie się przy trzepaczce i zachowuje nadany jej kształt, ubij</w:t>
      </w:r>
      <w:r>
        <w:t>a</w:t>
      </w:r>
      <w:r>
        <w:t xml:space="preserve">nie należy przerwać. </w:t>
      </w:r>
    </w:p>
    <w:p w:rsidR="009B344A" w:rsidRDefault="009B344A" w:rsidP="009B344A">
      <w:pPr>
        <w:pStyle w:val="Tekstpodstawowy"/>
        <w:ind w:firstLine="708"/>
      </w:pPr>
      <w:r>
        <w:rPr>
          <w:rFonts w:ascii="Tahoma" w:hAnsi="Tahoma"/>
          <w:sz w:val="26"/>
        </w:rPr>
        <w:lastRenderedPageBreak/>
        <w:t>Pianę utrwala dodatek cukru</w:t>
      </w:r>
      <w:r>
        <w:t>. W tym celu do ubitej piany należy dodawać po łyżeczce część cukru przeznaczonego do kremu i ubijać ją nadal, aż do uzyskania sztywności.</w:t>
      </w:r>
    </w:p>
    <w:p w:rsidR="009B344A" w:rsidRDefault="009B344A" w:rsidP="009B344A">
      <w:pPr>
        <w:pStyle w:val="Tekstpodstawowy"/>
        <w:spacing w:after="240"/>
        <w:ind w:right="709" w:firstLine="709"/>
      </w:pPr>
      <w:r>
        <w:t xml:space="preserve">Następnie należy pianę </w:t>
      </w:r>
      <w:r>
        <w:rPr>
          <w:u w:val="single"/>
        </w:rPr>
        <w:t>wymieszać lekko</w:t>
      </w:r>
      <w:r>
        <w:t xml:space="preserve"> z resztą składników.</w:t>
      </w:r>
    </w:p>
    <w:p w:rsidR="009B344A" w:rsidRDefault="009B344A" w:rsidP="009B344A">
      <w:pPr>
        <w:pStyle w:val="Tekstpodstawowy"/>
        <w:ind w:firstLine="708"/>
      </w:pPr>
      <w:r>
        <w:rPr>
          <w:b/>
        </w:rPr>
        <w:t>Śmietanka</w:t>
      </w:r>
      <w:r>
        <w:t xml:space="preserve"> wchodzi w skład kremów po uprzednim ubiciu na pi</w:t>
      </w:r>
      <w:r>
        <w:t>a</w:t>
      </w:r>
      <w:r>
        <w:t xml:space="preserve">nę. Do ubijania nadaje się śmietanka 30-procentowa, tzw. </w:t>
      </w:r>
      <w:r>
        <w:rPr>
          <w:i/>
        </w:rPr>
        <w:t>kremowa</w:t>
      </w:r>
      <w:r>
        <w:t>.</w:t>
      </w:r>
    </w:p>
    <w:p w:rsidR="009B344A" w:rsidRDefault="009B344A" w:rsidP="009B344A">
      <w:pPr>
        <w:pStyle w:val="Tekstpodstawowy"/>
        <w:spacing w:after="240"/>
        <w:ind w:right="709" w:firstLine="709"/>
      </w:pPr>
      <w:r>
        <w:rPr>
          <w:u w:val="single"/>
        </w:rPr>
        <w:t>Śmietankę należy ubijać schłodzoną</w:t>
      </w:r>
      <w:r>
        <w:t>, najlepiej na lodzie.</w:t>
      </w:r>
      <w:r>
        <w:tab/>
      </w:r>
      <w:r>
        <w:br/>
        <w:t>Ubijanie odbywa się przy użyciu trzepaczki i stosowaniu jednostajnych i szerokich ruchów w kształcie ósemki, przy obracaniu miski.</w:t>
      </w:r>
    </w:p>
    <w:p w:rsidR="009B344A" w:rsidRDefault="009B344A" w:rsidP="009B344A">
      <w:pPr>
        <w:pStyle w:val="Tekstpodstawowy"/>
        <w:spacing w:after="240"/>
        <w:ind w:right="709" w:firstLine="709"/>
      </w:pPr>
      <w:r>
        <w:rPr>
          <w:b/>
        </w:rPr>
        <w:t>Mąka ziemniaczana</w:t>
      </w:r>
      <w:r>
        <w:t xml:space="preserve"> używana do zagęszczania kremów powinna być w</w:t>
      </w:r>
      <w:r>
        <w:t>y</w:t>
      </w:r>
      <w:r>
        <w:t>mieszana z zimnym mlekiem i zagotowana.</w:t>
      </w:r>
    </w:p>
    <w:p w:rsidR="009B344A" w:rsidRDefault="009B344A" w:rsidP="009B344A">
      <w:pPr>
        <w:pStyle w:val="Tekstpodstawowy"/>
        <w:spacing w:after="240"/>
        <w:ind w:left="708" w:right="709" w:firstLine="1"/>
      </w:pPr>
      <w:r>
        <w:rPr>
          <w:b/>
        </w:rPr>
        <w:t>Owoce</w:t>
      </w:r>
      <w:r>
        <w:t xml:space="preserve"> przeznaczone do kremów gotuje się lub piecze i przeciera. </w:t>
      </w:r>
      <w:r>
        <w:rPr>
          <w:b/>
        </w:rPr>
        <w:t>Owoce surowe</w:t>
      </w:r>
      <w:r>
        <w:t xml:space="preserve"> miażdży się lub przeciera.</w:t>
      </w:r>
    </w:p>
    <w:p w:rsidR="009B344A" w:rsidRDefault="009B344A" w:rsidP="009B344A">
      <w:pPr>
        <w:pStyle w:val="Tekstpodstawowy"/>
        <w:spacing w:after="240"/>
        <w:ind w:left="708" w:right="709" w:firstLine="1"/>
      </w:pPr>
      <w:r>
        <w:rPr>
          <w:b/>
        </w:rPr>
        <w:t>Żelatynę</w:t>
      </w:r>
      <w:r>
        <w:t xml:space="preserve"> należy moczyć w wodzie od 30 minut do godziny,</w:t>
      </w:r>
      <w:r>
        <w:br/>
        <w:t xml:space="preserve">po czym lekko odcisnąć z wody, włożyć do rondelka i mieszając podgrzewać do rozpuszczenia. </w:t>
      </w:r>
      <w:r>
        <w:tab/>
      </w:r>
      <w:r>
        <w:br/>
      </w:r>
      <w:r>
        <w:rPr>
          <w:u w:val="single"/>
        </w:rPr>
        <w:t>Rondelek z rozpuszczoną żelatyną należy przetrzymać w gorącej wodzie</w:t>
      </w:r>
      <w:r>
        <w:t>, aby nie skrzepła.</w:t>
      </w:r>
    </w:p>
    <w:p w:rsidR="009B344A" w:rsidRDefault="009B344A" w:rsidP="009B344A">
      <w:pPr>
        <w:pStyle w:val="Tekstpodstawowy"/>
        <w:ind w:firstLine="708"/>
      </w:pPr>
      <w:r>
        <w:rPr>
          <w:b/>
        </w:rPr>
        <w:t>Kawa</w:t>
      </w:r>
      <w:r>
        <w:t xml:space="preserve"> wchodzi do kremu w postaci naparu,</w:t>
      </w:r>
    </w:p>
    <w:p w:rsidR="009B344A" w:rsidRDefault="009B344A" w:rsidP="009B344A">
      <w:pPr>
        <w:pStyle w:val="Tekstpodstawowy"/>
        <w:ind w:firstLine="708"/>
      </w:pPr>
      <w:r>
        <w:rPr>
          <w:b/>
        </w:rPr>
        <w:t>czekoladę</w:t>
      </w:r>
      <w:r>
        <w:t xml:space="preserve"> rozgrzewa się do miękkości, uciera z żółtkiem,</w:t>
      </w:r>
    </w:p>
    <w:p w:rsidR="009B344A" w:rsidRDefault="009B344A" w:rsidP="009B344A">
      <w:pPr>
        <w:pStyle w:val="Tekstpodstawowy"/>
        <w:ind w:firstLine="708"/>
      </w:pPr>
      <w:r>
        <w:rPr>
          <w:b/>
        </w:rPr>
        <w:t>orzechy</w:t>
      </w:r>
      <w:r>
        <w:t xml:space="preserve"> miele się w maszynce. </w:t>
      </w:r>
    </w:p>
    <w:p w:rsidR="009B344A" w:rsidRDefault="009B344A" w:rsidP="009B344A">
      <w:pPr>
        <w:pStyle w:val="Tekstpodstawowy"/>
        <w:ind w:firstLine="708"/>
      </w:pPr>
      <w:r>
        <w:t xml:space="preserve">Z </w:t>
      </w:r>
      <w:r>
        <w:rPr>
          <w:b/>
        </w:rPr>
        <w:t>cytryny</w:t>
      </w:r>
      <w:r>
        <w:t xml:space="preserve"> należy zetrzeć skórkę, a sok odcisnąć.</w:t>
      </w:r>
    </w:p>
    <w:p w:rsidR="009B344A" w:rsidRDefault="009B344A" w:rsidP="009B344A">
      <w:pPr>
        <w:pStyle w:val="Tekstpodstawowy"/>
        <w:ind w:firstLine="708"/>
      </w:pPr>
      <w:r>
        <w:rPr>
          <w:b/>
        </w:rPr>
        <w:t>Kakao</w:t>
      </w:r>
      <w:r>
        <w:t xml:space="preserve"> należy wymieszać z wodą na gęstą papkę, zagotować i d</w:t>
      </w:r>
      <w:r>
        <w:t>o</w:t>
      </w:r>
      <w:r>
        <w:t>dać do masy żółtkowej;</w:t>
      </w:r>
      <w:r>
        <w:tab/>
      </w:r>
    </w:p>
    <w:p w:rsidR="009B344A" w:rsidRDefault="009B344A" w:rsidP="009B344A">
      <w:pPr>
        <w:pStyle w:val="Tekstpodstawowy"/>
        <w:spacing w:after="240"/>
        <w:ind w:right="709"/>
      </w:pPr>
      <w:r>
        <w:rPr>
          <w:i/>
        </w:rPr>
        <w:t>kolejność łączenia składników podają przepisy szczeg</w:t>
      </w:r>
      <w:r>
        <w:rPr>
          <w:i/>
        </w:rPr>
        <w:t>ó</w:t>
      </w:r>
      <w:r>
        <w:rPr>
          <w:i/>
        </w:rPr>
        <w:t>łowe</w:t>
      </w:r>
      <w:r>
        <w:t>.</w:t>
      </w:r>
    </w:p>
    <w:p w:rsidR="009B344A" w:rsidRDefault="009B344A" w:rsidP="009B344A">
      <w:pPr>
        <w:pStyle w:val="Tekstpodstawowy"/>
        <w:ind w:firstLine="708"/>
      </w:pPr>
      <w:r>
        <w:t>Po połączeniu składników ubija się masę kremową</w:t>
      </w:r>
      <w:r w:rsidRPr="00271929">
        <w:t xml:space="preserve"> –</w:t>
      </w:r>
      <w:r>
        <w:t xml:space="preserve"> gdy zacznie krzepnąć, natychmiast napełnia się nią zwilżone, wysypane cukrem-pudrem formy i zostawia w chłodnym miejscu do wystudzenia.</w:t>
      </w:r>
    </w:p>
    <w:p w:rsidR="009B344A" w:rsidRDefault="009B344A" w:rsidP="009B344A">
      <w:pPr>
        <w:pStyle w:val="Tekstpodstawowy"/>
        <w:ind w:firstLine="708"/>
      </w:pPr>
    </w:p>
    <w:p w:rsidR="009B344A" w:rsidRDefault="009B344A" w:rsidP="009B344A">
      <w:pPr>
        <w:pStyle w:val="Tekstpodstawowy"/>
        <w:spacing w:after="240"/>
        <w:ind w:right="709" w:firstLine="709"/>
      </w:pPr>
      <w:r>
        <w:rPr>
          <w:u w:val="single"/>
        </w:rPr>
        <w:t>Przed podaniem krem należy okrążyć dookoła nożem i wyłożyć na okrągły półmisek</w:t>
      </w:r>
      <w:r>
        <w:t>. Gdyby przywarł do formy, należy ją zanurzyć na m</w:t>
      </w:r>
      <w:r>
        <w:t>o</w:t>
      </w:r>
      <w:r>
        <w:t xml:space="preserve">ment w gorącej wodzie, po czym przykryć półmiskiem, odwrócić go wraz z formą do góry dnem, wstrząsnąć i zdjąć formę. </w:t>
      </w:r>
    </w:p>
    <w:p w:rsidR="009B344A" w:rsidRDefault="009B344A" w:rsidP="009B344A">
      <w:pPr>
        <w:pStyle w:val="Tekstpodstawowy"/>
        <w:ind w:firstLine="709"/>
        <w:jc w:val="right"/>
        <w:rPr>
          <w:rFonts w:ascii="Tahoma" w:hAnsi="Tahoma"/>
          <w:sz w:val="26"/>
        </w:rPr>
      </w:pPr>
      <w:r>
        <w:rPr>
          <w:rFonts w:ascii="Tahoma" w:hAnsi="Tahoma"/>
          <w:sz w:val="26"/>
        </w:rPr>
        <w:t>Kremy przybiera się surowymi, osuszonymi owocami,</w:t>
      </w:r>
      <w:r>
        <w:rPr>
          <w:rFonts w:ascii="Tahoma" w:hAnsi="Tahoma"/>
          <w:sz w:val="26"/>
        </w:rPr>
        <w:br/>
        <w:t>konfiturami, waflami, biszkoptami.</w:t>
      </w:r>
    </w:p>
    <w:p w:rsidR="009B344A" w:rsidRDefault="009B344A" w:rsidP="009B344A">
      <w:pPr>
        <w:pStyle w:val="Tekstpodstawowy"/>
        <w:ind w:firstLine="709"/>
        <w:jc w:val="right"/>
        <w:rPr>
          <w:rFonts w:ascii="Tahoma" w:hAnsi="Tahoma"/>
          <w:sz w:val="26"/>
        </w:rPr>
      </w:pPr>
    </w:p>
    <w:p w:rsidR="009B344A" w:rsidRDefault="005072CA" w:rsidP="009B344A">
      <w:pPr>
        <w:pStyle w:val="Tekstpodstawowy"/>
        <w:jc w:val="left"/>
        <w:rPr>
          <w:rFonts w:ascii="Arial" w:hAnsi="Arial"/>
          <w:sz w:val="20"/>
        </w:rPr>
      </w:pPr>
      <w:r>
        <w:rPr>
          <w:rFonts w:ascii="Arial" w:hAnsi="Arial"/>
          <w:sz w:val="20"/>
        </w:rPr>
        <w:t>Praca zbiorowa pod red</w:t>
      </w:r>
      <w:r w:rsidR="00014617">
        <w:rPr>
          <w:rFonts w:ascii="Arial" w:hAnsi="Arial"/>
          <w:sz w:val="20"/>
        </w:rPr>
        <w:t>akcją</w:t>
      </w:r>
      <w:r>
        <w:rPr>
          <w:rFonts w:ascii="Arial" w:hAnsi="Arial"/>
          <w:sz w:val="20"/>
        </w:rPr>
        <w:t xml:space="preserve"> S. </w:t>
      </w:r>
      <w:proofErr w:type="spellStart"/>
      <w:r w:rsidR="00CC2371">
        <w:rPr>
          <w:rFonts w:ascii="Arial" w:hAnsi="Arial"/>
          <w:sz w:val="20"/>
        </w:rPr>
        <w:t>Berg</w:t>
      </w:r>
      <w:r>
        <w:rPr>
          <w:rFonts w:ascii="Arial" w:hAnsi="Arial"/>
          <w:sz w:val="20"/>
        </w:rPr>
        <w:t>era</w:t>
      </w:r>
      <w:proofErr w:type="spellEnd"/>
      <w:r>
        <w:rPr>
          <w:rFonts w:ascii="Arial" w:hAnsi="Arial"/>
          <w:sz w:val="20"/>
        </w:rPr>
        <w:t xml:space="preserve">, </w:t>
      </w:r>
      <w:r w:rsidR="009B344A" w:rsidRPr="00AB5997">
        <w:rPr>
          <w:rFonts w:ascii="Arial" w:hAnsi="Arial"/>
          <w:i/>
          <w:sz w:val="20"/>
        </w:rPr>
        <w:t>K</w:t>
      </w:r>
      <w:r w:rsidR="009B344A">
        <w:rPr>
          <w:rFonts w:ascii="Arial" w:hAnsi="Arial"/>
          <w:i/>
          <w:sz w:val="20"/>
        </w:rPr>
        <w:t>uchnia polska</w:t>
      </w:r>
      <w:r w:rsidR="009B344A">
        <w:rPr>
          <w:rFonts w:ascii="Arial" w:hAnsi="Arial"/>
          <w:sz w:val="20"/>
        </w:rPr>
        <w:t xml:space="preserve">, </w:t>
      </w:r>
      <w:r w:rsidR="009B344A" w:rsidRPr="00AB5997">
        <w:rPr>
          <w:rFonts w:ascii="Arial" w:hAnsi="Arial"/>
          <w:sz w:val="20"/>
        </w:rPr>
        <w:t>Państwowe Wydawnictwo Ekonomiczne, wyd. XI, Wa</w:t>
      </w:r>
      <w:r w:rsidR="009B344A" w:rsidRPr="00AB5997">
        <w:rPr>
          <w:rFonts w:ascii="Arial" w:hAnsi="Arial"/>
          <w:sz w:val="20"/>
        </w:rPr>
        <w:t>r</w:t>
      </w:r>
      <w:r w:rsidR="009B344A">
        <w:rPr>
          <w:rFonts w:ascii="Arial" w:hAnsi="Arial"/>
          <w:sz w:val="20"/>
        </w:rPr>
        <w:t>szawa 1967;</w:t>
      </w:r>
    </w:p>
    <w:p w:rsidR="000F4D92" w:rsidRPr="0051089B" w:rsidRDefault="009B344A" w:rsidP="0051089B">
      <w:pPr>
        <w:pStyle w:val="Tekstpodstawowy"/>
        <w:jc w:val="left"/>
        <w:rPr>
          <w:rFonts w:ascii="Arial" w:hAnsi="Arial" w:cs="Arial"/>
          <w:sz w:val="20"/>
        </w:rPr>
      </w:pPr>
      <w:r w:rsidRPr="0051089B">
        <w:rPr>
          <w:rFonts w:ascii="Arial" w:hAnsi="Arial" w:cs="Arial"/>
          <w:sz w:val="20"/>
        </w:rPr>
        <w:t xml:space="preserve">tekst dostosowano do celów </w:t>
      </w:r>
      <w:r w:rsidR="0051089B">
        <w:rPr>
          <w:rFonts w:ascii="Arial" w:hAnsi="Arial" w:cs="Arial"/>
          <w:sz w:val="20"/>
        </w:rPr>
        <w:t>dydaktycznych.</w:t>
      </w:r>
    </w:p>
    <w:sectPr w:rsidR="000F4D92" w:rsidRPr="0051089B">
      <w:pgSz w:w="11906" w:h="16838"/>
      <w:pgMar w:top="1134" w:right="1134" w:bottom="1134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17F96"/>
    <w:multiLevelType w:val="singleLevel"/>
    <w:tmpl w:val="858E37E2"/>
    <w:lvl w:ilvl="0"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sz w:val="36"/>
      </w:rPr>
    </w:lvl>
  </w:abstractNum>
  <w:abstractNum w:abstractNumId="1">
    <w:nsid w:val="77F96FC5"/>
    <w:multiLevelType w:val="singleLevel"/>
    <w:tmpl w:val="6BFAB8C8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F95"/>
    <w:rsid w:val="00014617"/>
    <w:rsid w:val="000F4D92"/>
    <w:rsid w:val="005072CA"/>
    <w:rsid w:val="0051089B"/>
    <w:rsid w:val="00922672"/>
    <w:rsid w:val="009B344A"/>
    <w:rsid w:val="00C51F95"/>
    <w:rsid w:val="00CB441C"/>
    <w:rsid w:val="00CC2371"/>
    <w:rsid w:val="00F4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">
    <w:name w:val="Body Text"/>
    <w:basedOn w:val="Normalny"/>
    <w:rsid w:val="009B344A"/>
    <w:pPr>
      <w:ind w:right="708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">
    <w:name w:val="Body Text"/>
    <w:basedOn w:val="Normalny"/>
    <w:rsid w:val="009B344A"/>
    <w:pPr>
      <w:ind w:right="708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501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Kremy</vt:lpstr>
    </vt:vector>
  </TitlesOfParts>
  <LinksUpToDate>false</LinksUpToDate>
  <CharactersWithSpaces>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2016-05-09T04:41:00Z</dcterms:created>
  <dcterms:modified xsi:type="dcterms:W3CDTF">2016-05-09T04:41:00Z</dcterms:modified>
</cp:coreProperties>
</file>